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AA" w:rsidRDefault="007D7CAA" w:rsidP="007D7CAA">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Table Host &amp; Helper Notes—Session 4: How Can I Have Faith?</w:t>
      </w:r>
    </w:p>
    <w:p w:rsidR="007D7CAA" w:rsidRDefault="007D7CAA" w:rsidP="007D7CAA">
      <w:pPr>
        <w:spacing w:after="200"/>
        <w:rPr>
          <w:rFonts w:ascii="Times New Roman" w:eastAsia="Times New Roman" w:hAnsi="Times New Roman" w:cs="Times New Roman"/>
          <w:sz w:val="24"/>
          <w:szCs w:val="24"/>
        </w:rPr>
      </w:pPr>
    </w:p>
    <w:p w:rsidR="007D7CAA" w:rsidRDefault="007D7CAA" w:rsidP="007D7C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proofErr w:type="gramStart"/>
      <w:r>
        <w:rPr>
          <w:rFonts w:ascii="Times New Roman" w:eastAsia="Times New Roman" w:hAnsi="Times New Roman" w:cs="Times New Roman"/>
          <w:sz w:val="24"/>
          <w:szCs w:val="24"/>
        </w:rPr>
        <w:t>can be changed</w:t>
      </w:r>
      <w:proofErr w:type="gramEnd"/>
      <w:r>
        <w:rPr>
          <w:rFonts w:ascii="Times New Roman" w:eastAsia="Times New Roman" w:hAnsi="Times New Roman" w:cs="Times New Roman"/>
          <w:sz w:val="24"/>
          <w:szCs w:val="24"/>
        </w:rPr>
        <w:t xml:space="preserve"> by their faith in God into new persons.  In this video, Nicky talks about faith as three legs of a tripod: The Word of God, the work of Jesus, and the witness of the Holy Spirit. </w:t>
      </w:r>
      <w:proofErr w:type="gramStart"/>
      <w:r>
        <w:rPr>
          <w:rFonts w:ascii="Times New Roman" w:eastAsia="Times New Roman" w:hAnsi="Times New Roman" w:cs="Times New Roman"/>
          <w:sz w:val="24"/>
          <w:szCs w:val="24"/>
        </w:rPr>
        <w:t>It is the Holy Spirit that</w:t>
      </w:r>
      <w:proofErr w:type="gramEnd"/>
      <w:r>
        <w:rPr>
          <w:rFonts w:ascii="Times New Roman" w:eastAsia="Times New Roman" w:hAnsi="Times New Roman" w:cs="Times New Roman"/>
          <w:sz w:val="24"/>
          <w:szCs w:val="24"/>
        </w:rPr>
        <w:t xml:space="preserve"> gives us an experience of God's love. </w:t>
      </w:r>
    </w:p>
    <w:p w:rsidR="007D7CAA" w:rsidRDefault="007D7CAA" w:rsidP="007D7C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call to “go and make disciples” often involves creating opportunities for “shallow entry points” into the faith where others can encounter Christ. While we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make an encounter with Jesus happen, we can set the stage for such an encounter.</w:t>
      </w:r>
    </w:p>
    <w:p w:rsidR="007D7CAA" w:rsidRDefault="007D7CAA" w:rsidP="007D7C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proofErr w:type="gramStart"/>
      <w:r>
        <w:rPr>
          <w:rFonts w:ascii="Times New Roman" w:eastAsia="Times New Roman" w:hAnsi="Times New Roman" w:cs="Times New Roman"/>
          <w:sz w:val="24"/>
          <w:szCs w:val="24"/>
        </w:rPr>
        <w:t>really</w:t>
      </w:r>
      <w:proofErr w:type="gramEnd"/>
      <w:r>
        <w:rPr>
          <w:rFonts w:ascii="Times New Roman" w:eastAsia="Times New Roman" w:hAnsi="Times New Roman" w:cs="Times New Roman"/>
          <w:sz w:val="24"/>
          <w:szCs w:val="24"/>
        </w:rPr>
        <w:t xml:space="preserve"> what Alpha is about—creating opportunities for the Holy Spirit to work in the hearts of our Guests. In Alpha, we are encouraging people to develop a deeper relationship with Jesus. </w:t>
      </w:r>
    </w:p>
    <w:p w:rsidR="007D7CAA" w:rsidRDefault="007D7CAA" w:rsidP="007D7CAA">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rsidR="007D7CAA" w:rsidRDefault="007D7CAA" w:rsidP="007D7CAA">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7D7CAA" w:rsidRDefault="007D7CAA" w:rsidP="007D7CAA">
      <w:pPr>
        <w:numPr>
          <w:ilvl w:val="0"/>
          <w:numId w:val="1"/>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rsidR="007D7CAA" w:rsidRDefault="007D7CAA" w:rsidP="007D7CAA">
      <w:pPr>
        <w:numPr>
          <w:ilvl w:val="0"/>
          <w:numId w:val="1"/>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Table Host,</w:t>
      </w:r>
      <w:r>
        <w:rPr>
          <w:rFonts w:ascii="Times New Roman" w:eastAsia="Times New Roman" w:hAnsi="Times New Roman" w:cs="Times New Roman"/>
          <w:sz w:val="24"/>
          <w:szCs w:val="24"/>
        </w:rPr>
        <w:t xml:space="preserve"> you are a facilitator, not a teacher. Let the Guests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rsidR="007D7CAA" w:rsidRDefault="007D7CAA" w:rsidP="007D7CAA">
      <w:pPr>
        <w:numPr>
          <w:ilvl w:val="0"/>
          <w:numId w:val="1"/>
        </w:numPr>
        <w:spacing w:after="0" w:line="276" w:lineRule="auto"/>
        <w:rPr>
          <w:sz w:val="24"/>
          <w:szCs w:val="24"/>
        </w:rPr>
      </w:pPr>
      <w:r>
        <w:rPr>
          <w:rFonts w:ascii="Times New Roman" w:eastAsia="Times New Roman" w:hAnsi="Times New Roman" w:cs="Times New Roman"/>
          <w:sz w:val="24"/>
          <w:szCs w:val="24"/>
        </w:rPr>
        <w:t xml:space="preserve">Talk about the “Day Away” and the importance of this day. The “Day Away” will be held on </w:t>
      </w:r>
      <w:r>
        <w:rPr>
          <w:rFonts w:ascii="Times New Roman" w:eastAsia="Times New Roman" w:hAnsi="Times New Roman" w:cs="Times New Roman"/>
          <w:b/>
          <w:sz w:val="24"/>
          <w:szCs w:val="24"/>
          <w:highlight w:val="yellow"/>
          <w:u w:val="single"/>
        </w:rPr>
        <w:t xml:space="preserve">Saturday, October </w:t>
      </w:r>
      <w:proofErr w:type="gramStart"/>
      <w:r>
        <w:rPr>
          <w:rFonts w:ascii="Times New Roman" w:eastAsia="Times New Roman" w:hAnsi="Times New Roman" w:cs="Times New Roman"/>
          <w:b/>
          <w:sz w:val="24"/>
          <w:szCs w:val="24"/>
          <w:highlight w:val="yellow"/>
          <w:u w:val="single"/>
        </w:rPr>
        <w:t>24th</w:t>
      </w:r>
      <w:proofErr w:type="gramEnd"/>
      <w:r>
        <w:rPr>
          <w:rFonts w:ascii="Times New Roman" w:eastAsia="Times New Roman" w:hAnsi="Times New Roman" w:cs="Times New Roman"/>
          <w:b/>
          <w:sz w:val="24"/>
          <w:szCs w:val="24"/>
          <w:highlight w:val="yellow"/>
          <w:u w:val="single"/>
        </w:rPr>
        <w:t xml:space="preserve">, 2020 </w:t>
      </w:r>
      <w:r w:rsidRPr="006C19BE">
        <w:rPr>
          <w:rFonts w:ascii="Times New Roman" w:eastAsia="Times New Roman" w:hAnsi="Times New Roman" w:cs="Times New Roman"/>
          <w:b/>
          <w:sz w:val="24"/>
          <w:szCs w:val="24"/>
          <w:highlight w:val="yellow"/>
          <w:u w:val="single"/>
        </w:rPr>
        <w:t>TBD</w:t>
      </w:r>
      <w:r>
        <w:rPr>
          <w:rFonts w:ascii="Times New Roman" w:eastAsia="Times New Roman" w:hAnsi="Times New Roman" w:cs="Times New Roman"/>
          <w:sz w:val="24"/>
          <w:szCs w:val="24"/>
        </w:rPr>
        <w:t xml:space="preserve"> Make sure everyone knows how to RSVP.</w:t>
      </w:r>
    </w:p>
    <w:p w:rsidR="007D7CAA" w:rsidRDefault="007D7CAA" w:rsidP="007D7CAA">
      <w:pPr>
        <w:numPr>
          <w:ilvl w:val="0"/>
          <w:numId w:val="1"/>
        </w:numPr>
        <w:spacing w:after="0" w:line="276" w:lineRule="auto"/>
        <w:rPr>
          <w:sz w:val="24"/>
          <w:szCs w:val="24"/>
        </w:rPr>
      </w:pPr>
      <w:r>
        <w:rPr>
          <w:rFonts w:ascii="Times New Roman" w:eastAsia="Times New Roman" w:hAnsi="Times New Roman" w:cs="Times New Roman"/>
          <w:sz w:val="24"/>
          <w:szCs w:val="24"/>
        </w:rPr>
        <w:t>At the end of discussion time invite your Guests to ponder the scripture passages (Romans 6:23 &amp; Revelation 3:20) at home on their own and to ask the Holy Spirit to guide them in how these words apply to their lives.</w:t>
      </w:r>
    </w:p>
    <w:p w:rsidR="007D7CAA" w:rsidRDefault="007D7CAA" w:rsidP="007D7CAA">
      <w:pPr>
        <w:ind w:left="720"/>
        <w:rPr>
          <w:sz w:val="24"/>
          <w:szCs w:val="24"/>
        </w:rPr>
      </w:pPr>
    </w:p>
    <w:p w:rsidR="007D7CAA" w:rsidRDefault="007D7CAA" w:rsidP="007D7CAA">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7D7CAA" w:rsidRDefault="007D7CAA" w:rsidP="007D7C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rsidR="007D7CAA" w:rsidRDefault="007D7CAA" w:rsidP="007D7C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rsidR="007D7CAA" w:rsidRDefault="007D7CAA" w:rsidP="007D7C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Revelations 3:20</w:t>
      </w:r>
    </w:p>
    <w:p w:rsidR="007D7CAA" w:rsidRDefault="007D7CAA" w:rsidP="007D7C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p>
    <w:p w:rsidR="007D7CAA" w:rsidRDefault="007D7CAA" w:rsidP="007D7CAA">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Session 4: How Can I Have Faith?</w:t>
      </w:r>
    </w:p>
    <w:p w:rsidR="007D7CAA" w:rsidRDefault="007D7CAA" w:rsidP="007D7C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7D7CAA" w:rsidRDefault="007D7CAA" w:rsidP="007D7CAA">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Team Meeting &amp; Prayer,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go to your tables to be ready to greet your Guests.</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w:t>
            </w:r>
            <w:proofErr w:type="gramStart"/>
            <w:r>
              <w:rPr>
                <w:rFonts w:ascii="Times New Roman" w:eastAsia="Times New Roman" w:hAnsi="Times New Roman" w:cs="Times New Roman"/>
              </w:rPr>
              <w:t>there’ll</w:t>
            </w:r>
            <w:proofErr w:type="gramEnd"/>
            <w:r>
              <w:rPr>
                <w:rFonts w:ascii="Times New Roman" w:eastAsia="Times New Roman" w:hAnsi="Times New Roman" w:cs="Times New Roman"/>
              </w:rPr>
              <w:t xml:space="preserve"> be a fun question to answer while breaking the ice.  Guests will use the chat bar to participate.  All </w:t>
            </w:r>
            <w:proofErr w:type="gramStart"/>
            <w:r>
              <w:rPr>
                <w:rFonts w:ascii="Times New Roman" w:eastAsia="Times New Roman" w:hAnsi="Times New Roman" w:cs="Times New Roman"/>
              </w:rPr>
              <w:t>will be muted</w:t>
            </w:r>
            <w:proofErr w:type="gramEnd"/>
            <w:r>
              <w:rPr>
                <w:rFonts w:ascii="Times New Roman" w:eastAsia="Times New Roman" w:hAnsi="Times New Roman" w:cs="Times New Roman"/>
              </w:rPr>
              <w:t xml:space="preserve"> except the session leader.</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b/>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p w:rsidR="007D7CAA" w:rsidRDefault="007D7CAA" w:rsidP="00253742">
            <w:pPr>
              <w:rPr>
                <w:rFonts w:ascii="Times New Roman" w:eastAsia="Times New Roman" w:hAnsi="Times New Roman" w:cs="Times New Roman"/>
              </w:rPr>
            </w:pPr>
          </w:p>
        </w:tc>
      </w:tr>
      <w:tr w:rsidR="007D7CAA" w:rsidTr="00253742">
        <w:trPr>
          <w:trHeight w:val="70"/>
        </w:trPr>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7:10 pm</w:t>
            </w: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7:40 pm</w:t>
            </w: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Session Leader will comment briefly on the video,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activate Zoom rooms.</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b/>
              </w:rPr>
              <w:t>Small Group Discussion:</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1. Was there an illustration or story from the video that stood out to you?</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4. What does faith mean to you?</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 xml:space="preserve">5. How can a person have faith in someone they </w:t>
            </w:r>
            <w:proofErr w:type="gramStart"/>
            <w:r>
              <w:rPr>
                <w:rFonts w:ascii="Times New Roman" w:eastAsia="Times New Roman" w:hAnsi="Times New Roman" w:cs="Times New Roman"/>
              </w:rPr>
              <w:t>can’t</w:t>
            </w:r>
            <w:proofErr w:type="gramEnd"/>
            <w:r>
              <w:rPr>
                <w:rFonts w:ascii="Times New Roman" w:eastAsia="Times New Roman" w:hAnsi="Times New Roman" w:cs="Times New Roman"/>
              </w:rPr>
              <w:t xml:space="preserve"> see?</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will send out a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that discussion is to end.</w:t>
            </w:r>
          </w:p>
        </w:tc>
      </w:tr>
      <w:tr w:rsidR="007D7CAA" w:rsidTr="00253742">
        <w:tc>
          <w:tcPr>
            <w:tcW w:w="1458"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8:15 pm</w:t>
            </w:r>
          </w:p>
          <w:p w:rsidR="007D7CAA" w:rsidRDefault="007D7CAA" w:rsidP="00253742">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Whole group reconvenes.  Session Leader thanks everyone and dismisses.</w:t>
            </w:r>
          </w:p>
          <w:p w:rsidR="007D7CAA" w:rsidRDefault="007D7CAA" w:rsidP="00253742">
            <w:pPr>
              <w:rPr>
                <w:rFonts w:ascii="Times New Roman" w:eastAsia="Times New Roman" w:hAnsi="Times New Roman" w:cs="Times New Roman"/>
              </w:rPr>
            </w:pPr>
          </w:p>
        </w:tc>
      </w:tr>
      <w:tr w:rsidR="007D7CAA" w:rsidTr="00253742">
        <w:tc>
          <w:tcPr>
            <w:tcW w:w="1458"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rsidR="007D7CAA" w:rsidRDefault="007D7CAA" w:rsidP="00253742">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rsidR="007D7CAA" w:rsidRDefault="007D7CAA" w:rsidP="00253742">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7D7CAA" w:rsidRDefault="007D7CAA" w:rsidP="007D7CAA">
      <w:pPr>
        <w:spacing w:after="200"/>
        <w:rPr>
          <w:rFonts w:ascii="Arial" w:eastAsia="Arial" w:hAnsi="Arial" w:cs="Arial"/>
        </w:rPr>
      </w:pPr>
    </w:p>
    <w:p w:rsidR="007D7CAA" w:rsidRDefault="007D7CAA" w:rsidP="007D7CAA">
      <w:pPr>
        <w:spacing w:after="200"/>
        <w:rPr>
          <w:rFonts w:ascii="Times New Roman" w:eastAsia="Times New Roman" w:hAnsi="Times New Roman" w:cs="Times New Roman"/>
          <w:b/>
          <w:color w:val="0070C0"/>
          <w:sz w:val="28"/>
          <w:szCs w:val="28"/>
        </w:rPr>
      </w:pPr>
    </w:p>
    <w:p w:rsidR="00C22EA4" w:rsidRDefault="007D7CAA"/>
    <w:sectPr w:rsidR="00C22EA4" w:rsidSect="007D7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AA"/>
    <w:rsid w:val="007604E9"/>
    <w:rsid w:val="007D7CAA"/>
    <w:rsid w:val="008E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5604"/>
  <w15:chartTrackingRefBased/>
  <w15:docId w15:val="{48AA4F67-5B9E-4109-A5AE-2C1D4850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2020-09-24T16:03:00Z</dcterms:created>
  <dcterms:modified xsi:type="dcterms:W3CDTF">2020-09-24T16:04:00Z</dcterms:modified>
</cp:coreProperties>
</file>